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3E51" w14:textId="1AE6F0F3" w:rsidR="009F1F96" w:rsidRDefault="009F1F96" w:rsidP="009F1F9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22-0227 Q&amp;A - Bride Age, Seventh Church Age</w:t>
      </w:r>
    </w:p>
    <w:p w14:paraId="180783D7" w14:textId="77777777" w:rsidR="009F1F96" w:rsidRDefault="009F1F96" w:rsidP="009F1F96">
      <w:pPr>
        <w:shd w:val="clear" w:color="auto" w:fill="FFFFFF"/>
        <w:spacing w:after="0" w:line="240" w:lineRule="auto"/>
        <w:rPr>
          <w:rFonts w:ascii="inherit" w:eastAsia="Times New Roman" w:hAnsi="inherit" w:cs="Segoe UI Historic"/>
          <w:color w:val="050505"/>
          <w:sz w:val="23"/>
          <w:szCs w:val="23"/>
        </w:rPr>
      </w:pPr>
    </w:p>
    <w:p w14:paraId="4D23E2A4" w14:textId="77777777" w:rsidR="009F1F96" w:rsidRPr="009F1F96" w:rsidRDefault="009F1F96" w:rsidP="009F1F96">
      <w:pPr>
        <w:shd w:val="clear" w:color="auto" w:fill="FFFFFF"/>
        <w:spacing w:after="0" w:line="240" w:lineRule="auto"/>
        <w:rPr>
          <w:rFonts w:ascii="inherit" w:eastAsia="Times New Roman" w:hAnsi="inherit" w:cs="Segoe UI Historic"/>
          <w:color w:val="050505"/>
          <w:sz w:val="23"/>
          <w:szCs w:val="23"/>
          <w:u w:val="single"/>
        </w:rPr>
      </w:pPr>
      <w:r w:rsidRPr="009F1F96">
        <w:rPr>
          <w:rFonts w:ascii="inherit" w:eastAsia="Times New Roman" w:hAnsi="inherit" w:cs="Segoe UI Historic"/>
          <w:color w:val="050505"/>
          <w:sz w:val="23"/>
          <w:szCs w:val="23"/>
          <w:u w:val="single"/>
        </w:rPr>
        <w:t xml:space="preserve">Question: </w:t>
      </w:r>
    </w:p>
    <w:p w14:paraId="3165D701" w14:textId="77777777" w:rsidR="009F1F96" w:rsidRDefault="009F1F96" w:rsidP="009F1F96">
      <w:pPr>
        <w:shd w:val="clear" w:color="auto" w:fill="FFFFFF"/>
        <w:spacing w:after="0" w:line="240" w:lineRule="auto"/>
        <w:rPr>
          <w:rFonts w:ascii="inherit" w:eastAsia="Times New Roman" w:hAnsi="inherit" w:cs="Segoe UI Historic"/>
          <w:color w:val="050505"/>
          <w:sz w:val="23"/>
          <w:szCs w:val="23"/>
        </w:rPr>
      </w:pPr>
    </w:p>
    <w:p w14:paraId="7F63BD29" w14:textId="77777777" w:rsidR="009F1F96" w:rsidRDefault="009F1F96" w:rsidP="009F1F96">
      <w:pPr>
        <w:shd w:val="clear" w:color="auto" w:fill="FFFFFF"/>
        <w:spacing w:after="0" w:line="240" w:lineRule="auto"/>
        <w:rPr>
          <w:rFonts w:ascii="inherit" w:eastAsia="Times New Roman" w:hAnsi="inherit" w:cs="Segoe UI Historic"/>
          <w:color w:val="050505"/>
          <w:sz w:val="23"/>
          <w:szCs w:val="23"/>
        </w:rPr>
      </w:pPr>
      <w:r w:rsidRPr="009F1F96">
        <w:rPr>
          <w:rFonts w:ascii="inherit" w:eastAsia="Times New Roman" w:hAnsi="inherit" w:cs="Segoe UI Historic"/>
          <w:color w:val="050505"/>
          <w:sz w:val="23"/>
          <w:szCs w:val="23"/>
        </w:rPr>
        <w:t xml:space="preserve">With all due respect brother </w:t>
      </w:r>
      <w:proofErr w:type="spellStart"/>
      <w:r w:rsidRPr="009F1F96">
        <w:rPr>
          <w:rFonts w:ascii="inherit" w:eastAsia="Times New Roman" w:hAnsi="inherit" w:cs="Segoe UI Historic"/>
          <w:color w:val="050505"/>
          <w:sz w:val="23"/>
          <w:szCs w:val="23"/>
        </w:rPr>
        <w:t>Atori</w:t>
      </w:r>
      <w:proofErr w:type="spellEnd"/>
      <w:r w:rsidRPr="009F1F96">
        <w:rPr>
          <w:rFonts w:ascii="inherit" w:eastAsia="Times New Roman" w:hAnsi="inherit" w:cs="Segoe UI Historic"/>
          <w:color w:val="050505"/>
          <w:sz w:val="23"/>
          <w:szCs w:val="23"/>
        </w:rPr>
        <w:t xml:space="preserve"> </w:t>
      </w:r>
      <w:proofErr w:type="spellStart"/>
      <w:r w:rsidRPr="009F1F96">
        <w:rPr>
          <w:rFonts w:ascii="inherit" w:eastAsia="Times New Roman" w:hAnsi="inherit" w:cs="Segoe UI Historic"/>
          <w:color w:val="050505"/>
          <w:sz w:val="23"/>
          <w:szCs w:val="23"/>
        </w:rPr>
        <w:t>Alo</w:t>
      </w:r>
      <w:proofErr w:type="spellEnd"/>
      <w:r w:rsidRPr="009F1F96">
        <w:rPr>
          <w:rFonts w:ascii="inherit" w:eastAsia="Times New Roman" w:hAnsi="inherit" w:cs="Segoe UI Historic"/>
          <w:color w:val="050505"/>
          <w:sz w:val="23"/>
          <w:szCs w:val="23"/>
        </w:rPr>
        <w:t xml:space="preserve"> </w:t>
      </w:r>
      <w:proofErr w:type="spellStart"/>
      <w:r w:rsidRPr="009F1F96">
        <w:rPr>
          <w:rFonts w:ascii="inherit" w:eastAsia="Times New Roman" w:hAnsi="inherit" w:cs="Segoe UI Historic"/>
          <w:color w:val="050505"/>
          <w:sz w:val="23"/>
          <w:szCs w:val="23"/>
        </w:rPr>
        <w:t>Yansa</w:t>
      </w:r>
      <w:proofErr w:type="spellEnd"/>
      <w:r w:rsidRPr="009F1F96">
        <w:rPr>
          <w:rFonts w:ascii="inherit" w:eastAsia="Times New Roman" w:hAnsi="inherit" w:cs="Segoe UI Historic"/>
          <w:color w:val="050505"/>
          <w:sz w:val="23"/>
          <w:szCs w:val="23"/>
        </w:rPr>
        <w:t xml:space="preserve"> </w:t>
      </w:r>
      <w:proofErr w:type="gramStart"/>
      <w:r w:rsidRPr="009F1F96">
        <w:rPr>
          <w:rFonts w:ascii="inherit" w:eastAsia="Times New Roman" w:hAnsi="inherit" w:cs="Segoe UI Historic"/>
          <w:color w:val="050505"/>
          <w:sz w:val="23"/>
          <w:szCs w:val="23"/>
        </w:rPr>
        <w:t>Parnell .I</w:t>
      </w:r>
      <w:proofErr w:type="gramEnd"/>
      <w:r w:rsidRPr="009F1F96">
        <w:rPr>
          <w:rFonts w:ascii="inherit" w:eastAsia="Times New Roman" w:hAnsi="inherit" w:cs="Segoe UI Historic"/>
          <w:color w:val="050505"/>
          <w:sz w:val="23"/>
          <w:szCs w:val="23"/>
        </w:rPr>
        <w:t xml:space="preserve"> need some clarification. </w:t>
      </w:r>
    </w:p>
    <w:p w14:paraId="75668F4A" w14:textId="77777777" w:rsidR="009F1F96" w:rsidRDefault="009F1F96" w:rsidP="009F1F96">
      <w:pPr>
        <w:shd w:val="clear" w:color="auto" w:fill="FFFFFF"/>
        <w:spacing w:after="0" w:line="240" w:lineRule="auto"/>
        <w:rPr>
          <w:rFonts w:ascii="inherit" w:eastAsia="Times New Roman" w:hAnsi="inherit" w:cs="Segoe UI Historic"/>
          <w:color w:val="050505"/>
          <w:sz w:val="23"/>
          <w:szCs w:val="23"/>
        </w:rPr>
      </w:pPr>
      <w:r w:rsidRPr="009F1F96">
        <w:rPr>
          <w:rFonts w:ascii="inherit" w:eastAsia="Times New Roman" w:hAnsi="inherit" w:cs="Segoe UI Historic"/>
          <w:color w:val="050505"/>
          <w:sz w:val="23"/>
          <w:szCs w:val="23"/>
        </w:rPr>
        <w:t xml:space="preserve">1 Are we still in the bride age? </w:t>
      </w:r>
    </w:p>
    <w:p w14:paraId="740676B9" w14:textId="305CDBBC" w:rsidR="009F1F96" w:rsidRPr="009F1F96" w:rsidRDefault="009F1F96" w:rsidP="009F1F96">
      <w:pPr>
        <w:shd w:val="clear" w:color="auto" w:fill="FFFFFF"/>
        <w:spacing w:after="0" w:line="240" w:lineRule="auto"/>
        <w:rPr>
          <w:rFonts w:ascii="inherit" w:eastAsia="Times New Roman" w:hAnsi="inherit" w:cs="Segoe UI Historic"/>
          <w:color w:val="050505"/>
          <w:sz w:val="23"/>
          <w:szCs w:val="23"/>
        </w:rPr>
      </w:pPr>
      <w:r w:rsidRPr="009F1F96">
        <w:rPr>
          <w:rFonts w:ascii="inherit" w:eastAsia="Times New Roman" w:hAnsi="inherit" w:cs="Segoe UI Historic"/>
          <w:color w:val="050505"/>
          <w:sz w:val="23"/>
          <w:szCs w:val="23"/>
        </w:rPr>
        <w:t xml:space="preserve">2 is the seventh church ages are over? If </w:t>
      </w:r>
      <w:proofErr w:type="gramStart"/>
      <w:r w:rsidRPr="009F1F96">
        <w:rPr>
          <w:rFonts w:ascii="inherit" w:eastAsia="Times New Roman" w:hAnsi="inherit" w:cs="Segoe UI Historic"/>
          <w:color w:val="050505"/>
          <w:sz w:val="23"/>
          <w:szCs w:val="23"/>
        </w:rPr>
        <w:t>yes ,</w:t>
      </w:r>
      <w:proofErr w:type="gramEnd"/>
      <w:r w:rsidRPr="009F1F96">
        <w:rPr>
          <w:rFonts w:ascii="inherit" w:eastAsia="Times New Roman" w:hAnsi="inherit" w:cs="Segoe UI Historic"/>
          <w:color w:val="050505"/>
          <w:sz w:val="23"/>
          <w:szCs w:val="23"/>
        </w:rPr>
        <w:t xml:space="preserve"> then where are we now</w:t>
      </w:r>
      <w:r>
        <w:rPr>
          <w:rFonts w:ascii="inherit" w:eastAsia="Times New Roman" w:hAnsi="inherit" w:cs="Segoe UI Historic"/>
          <w:color w:val="050505"/>
          <w:sz w:val="23"/>
          <w:szCs w:val="23"/>
        </w:rPr>
        <w:t>?</w:t>
      </w:r>
    </w:p>
    <w:p w14:paraId="3B930D30" w14:textId="77777777" w:rsidR="009F1F96" w:rsidRDefault="009F1F96" w:rsidP="009F1F96">
      <w:pPr>
        <w:shd w:val="clear" w:color="auto" w:fill="FFFFFF"/>
        <w:spacing w:after="0" w:line="240" w:lineRule="auto"/>
        <w:rPr>
          <w:rFonts w:ascii="inherit" w:eastAsia="Times New Roman" w:hAnsi="inherit" w:cs="Segoe UI Historic"/>
          <w:color w:val="050505"/>
          <w:sz w:val="23"/>
          <w:szCs w:val="23"/>
        </w:rPr>
      </w:pPr>
    </w:p>
    <w:p w14:paraId="7496EEE5" w14:textId="77777777" w:rsidR="009F1F96" w:rsidRPr="009F1F96" w:rsidRDefault="009F1F96" w:rsidP="009F1F96">
      <w:pPr>
        <w:shd w:val="clear" w:color="auto" w:fill="FFFFFF"/>
        <w:spacing w:after="0" w:line="240" w:lineRule="auto"/>
        <w:rPr>
          <w:rFonts w:ascii="inherit" w:eastAsia="Times New Roman" w:hAnsi="inherit" w:cs="Segoe UI Historic"/>
          <w:color w:val="050505"/>
          <w:sz w:val="23"/>
          <w:szCs w:val="23"/>
          <w:u w:val="single"/>
        </w:rPr>
      </w:pPr>
      <w:r w:rsidRPr="009F1F96">
        <w:rPr>
          <w:rFonts w:ascii="inherit" w:eastAsia="Times New Roman" w:hAnsi="inherit" w:cs="Segoe UI Historic"/>
          <w:color w:val="050505"/>
          <w:sz w:val="23"/>
          <w:szCs w:val="23"/>
          <w:u w:val="single"/>
        </w:rPr>
        <w:t xml:space="preserve">My Answer: </w:t>
      </w:r>
    </w:p>
    <w:p w14:paraId="08A9608D" w14:textId="77777777" w:rsidR="009F1F96" w:rsidRDefault="009F1F96" w:rsidP="009F1F96">
      <w:pPr>
        <w:shd w:val="clear" w:color="auto" w:fill="FFFFFF"/>
        <w:spacing w:after="0" w:line="240" w:lineRule="auto"/>
        <w:rPr>
          <w:rFonts w:ascii="inherit" w:eastAsia="Times New Roman" w:hAnsi="inherit" w:cs="Segoe UI Historic"/>
          <w:color w:val="050505"/>
          <w:sz w:val="23"/>
          <w:szCs w:val="23"/>
        </w:rPr>
      </w:pPr>
    </w:p>
    <w:p w14:paraId="37057ACA" w14:textId="64E9A809" w:rsidR="009F1F96" w:rsidRDefault="009F1F96" w:rsidP="009F1F96">
      <w:pPr>
        <w:shd w:val="clear" w:color="auto" w:fill="FFFFFF"/>
        <w:spacing w:after="0" w:line="240" w:lineRule="auto"/>
        <w:rPr>
          <w:rFonts w:ascii="inherit" w:eastAsia="Times New Roman" w:hAnsi="inherit" w:cs="Segoe UI Historic"/>
          <w:color w:val="050505"/>
          <w:sz w:val="23"/>
          <w:szCs w:val="23"/>
        </w:rPr>
      </w:pPr>
      <w:proofErr w:type="gramStart"/>
      <w:r w:rsidRPr="009F1F96">
        <w:rPr>
          <w:rFonts w:ascii="inherit" w:eastAsia="Times New Roman" w:hAnsi="inherit" w:cs="Segoe UI Historic"/>
          <w:color w:val="050505"/>
          <w:sz w:val="23"/>
          <w:szCs w:val="23"/>
        </w:rPr>
        <w:t>No</w:t>
      </w:r>
      <w:proofErr w:type="gramEnd"/>
      <w:r w:rsidRPr="009F1F96">
        <w:rPr>
          <w:rFonts w:ascii="inherit" w:eastAsia="Times New Roman" w:hAnsi="inherit" w:cs="Segoe UI Historic"/>
          <w:color w:val="050505"/>
          <w:sz w:val="23"/>
          <w:szCs w:val="23"/>
        </w:rPr>
        <w:t xml:space="preserve"> we are not any longer in the 'Bride Age', some called it the Third Testament, I've termed it 'The Omega Age'. You can't enter the Bride Omega Age until we have left the Church ages. Laodicea is over, the church ages are finished. The Omega age is finished and when you leave the Omega Age where do you go? Into the Eternal Day.</w:t>
      </w:r>
    </w:p>
    <w:p w14:paraId="72E03E8D" w14:textId="77777777" w:rsidR="009F1F96" w:rsidRPr="009F1F96" w:rsidRDefault="009F1F96" w:rsidP="009F1F96">
      <w:pPr>
        <w:shd w:val="clear" w:color="auto" w:fill="FFFFFF"/>
        <w:spacing w:after="0" w:line="240" w:lineRule="auto"/>
        <w:rPr>
          <w:rFonts w:ascii="inherit" w:eastAsia="Times New Roman" w:hAnsi="inherit" w:cs="Segoe UI Historic"/>
          <w:color w:val="050505"/>
          <w:sz w:val="23"/>
          <w:szCs w:val="23"/>
        </w:rPr>
      </w:pPr>
    </w:p>
    <w:p w14:paraId="68445A4B" w14:textId="1FCCACE6" w:rsidR="009F1F96" w:rsidRDefault="009F1F96" w:rsidP="009F1F96">
      <w:pPr>
        <w:shd w:val="clear" w:color="auto" w:fill="FFFFFF"/>
        <w:spacing w:after="0" w:line="240" w:lineRule="auto"/>
        <w:rPr>
          <w:rFonts w:ascii="inherit" w:eastAsia="Times New Roman" w:hAnsi="inherit" w:cs="Segoe UI Historic"/>
          <w:color w:val="050505"/>
          <w:sz w:val="23"/>
          <w:szCs w:val="23"/>
        </w:rPr>
      </w:pPr>
      <w:r w:rsidRPr="009F1F96">
        <w:rPr>
          <w:rFonts w:ascii="inherit" w:eastAsia="Times New Roman" w:hAnsi="inherit" w:cs="Segoe UI Historic"/>
          <w:color w:val="050505"/>
          <w:sz w:val="23"/>
          <w:szCs w:val="23"/>
        </w:rPr>
        <w:t>We are in the age of 'Resurrection' that Jesus spoke of in Matthew 22, after the seven messengers and the church have died. We are in the Aquarian age where love divine is manifesting and opening its attributes now. We transcended the church ages, the Bride Age of Omega and have entered a totally new day, a totally new world.</w:t>
      </w:r>
    </w:p>
    <w:p w14:paraId="0A11A8D5" w14:textId="77777777" w:rsidR="009F1F96" w:rsidRPr="009F1F96" w:rsidRDefault="009F1F96" w:rsidP="009F1F96">
      <w:pPr>
        <w:shd w:val="clear" w:color="auto" w:fill="FFFFFF"/>
        <w:spacing w:after="0" w:line="240" w:lineRule="auto"/>
        <w:rPr>
          <w:rFonts w:ascii="inherit" w:eastAsia="Times New Roman" w:hAnsi="inherit" w:cs="Segoe UI Historic"/>
          <w:color w:val="050505"/>
          <w:sz w:val="23"/>
          <w:szCs w:val="23"/>
        </w:rPr>
      </w:pPr>
    </w:p>
    <w:p w14:paraId="2148D0F4" w14:textId="77777777" w:rsidR="009F1F96" w:rsidRPr="009F1F96" w:rsidRDefault="009F1F96" w:rsidP="009F1F96">
      <w:pPr>
        <w:shd w:val="clear" w:color="auto" w:fill="FFFFFF"/>
        <w:spacing w:after="0" w:line="240" w:lineRule="auto"/>
        <w:rPr>
          <w:rFonts w:ascii="inherit" w:eastAsia="Times New Roman" w:hAnsi="inherit" w:cs="Segoe UI Historic"/>
          <w:color w:val="050505"/>
          <w:sz w:val="23"/>
          <w:szCs w:val="23"/>
        </w:rPr>
      </w:pPr>
      <w:r w:rsidRPr="009F1F96">
        <w:rPr>
          <w:rFonts w:ascii="inherit" w:eastAsia="Times New Roman" w:hAnsi="inherit" w:cs="Segoe UI Historic"/>
          <w:color w:val="050505"/>
          <w:sz w:val="23"/>
          <w:szCs w:val="23"/>
        </w:rPr>
        <w:t>Revelation 11: The Kingdoms of this world have become the kingdoms of our Lord. ~AAY~</w:t>
      </w:r>
    </w:p>
    <w:p w14:paraId="0184F517" w14:textId="77777777" w:rsidR="009F1F96" w:rsidRPr="009F1F96" w:rsidRDefault="009F1F96" w:rsidP="009F1F96">
      <w:pPr>
        <w:shd w:val="clear" w:color="auto" w:fill="FFFFFF"/>
        <w:spacing w:after="0" w:line="240" w:lineRule="auto"/>
        <w:rPr>
          <w:rFonts w:ascii="inherit" w:eastAsia="Times New Roman" w:hAnsi="inherit" w:cs="Segoe UI Historic"/>
          <w:color w:val="050505"/>
          <w:sz w:val="23"/>
          <w:szCs w:val="23"/>
        </w:rPr>
      </w:pPr>
      <w:r w:rsidRPr="009F1F96">
        <w:rPr>
          <w:rFonts w:ascii="inherit" w:eastAsia="Times New Roman" w:hAnsi="inherit" w:cs="Segoe UI Historic"/>
          <w:color w:val="050505"/>
          <w:sz w:val="23"/>
          <w:szCs w:val="23"/>
        </w:rPr>
        <w:t>64-0802 - The Future Home, 239 ...And when “the fullness of time” has come, that’s when time has been fulfilled. When there is no more time, then you go into Eternity, AFTER THE SEVENTH CHURCH AGE IS OVER, AND IT IS; Luther’s age is over, Methodist age is over, Pentecostal age is over. And NOW you go into (what?) ETERNITY; NO MORE SEVEN'S, NO MORE THREE'S, NO MORE OTHER. They’re in Eternity, WHERE THERE IS NO SUCH TIME AS NUMBERS, and times, and things. Amen! Oh, my! You see it now?</w:t>
      </w:r>
    </w:p>
    <w:p w14:paraId="19FA4C85" w14:textId="77777777" w:rsidR="00324268" w:rsidRDefault="00324268"/>
    <w:sectPr w:rsidR="00324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96"/>
    <w:rsid w:val="00324268"/>
    <w:rsid w:val="009F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19BF"/>
  <w15:chartTrackingRefBased/>
  <w15:docId w15:val="{A03F5ABF-8AD8-4A11-9EC7-62F4593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11162">
      <w:bodyDiv w:val="1"/>
      <w:marLeft w:val="0"/>
      <w:marRight w:val="0"/>
      <w:marTop w:val="0"/>
      <w:marBottom w:val="0"/>
      <w:divBdr>
        <w:top w:val="none" w:sz="0" w:space="0" w:color="auto"/>
        <w:left w:val="none" w:sz="0" w:space="0" w:color="auto"/>
        <w:bottom w:val="none" w:sz="0" w:space="0" w:color="auto"/>
        <w:right w:val="none" w:sz="0" w:space="0" w:color="auto"/>
      </w:divBdr>
      <w:divsChild>
        <w:div w:id="618413205">
          <w:marLeft w:val="0"/>
          <w:marRight w:val="0"/>
          <w:marTop w:val="0"/>
          <w:marBottom w:val="0"/>
          <w:divBdr>
            <w:top w:val="none" w:sz="0" w:space="0" w:color="auto"/>
            <w:left w:val="none" w:sz="0" w:space="0" w:color="auto"/>
            <w:bottom w:val="none" w:sz="0" w:space="0" w:color="auto"/>
            <w:right w:val="none" w:sz="0" w:space="0" w:color="auto"/>
          </w:divBdr>
        </w:div>
        <w:div w:id="769273507">
          <w:marLeft w:val="0"/>
          <w:marRight w:val="0"/>
          <w:marTop w:val="120"/>
          <w:marBottom w:val="0"/>
          <w:divBdr>
            <w:top w:val="none" w:sz="0" w:space="0" w:color="auto"/>
            <w:left w:val="none" w:sz="0" w:space="0" w:color="auto"/>
            <w:bottom w:val="none" w:sz="0" w:space="0" w:color="auto"/>
            <w:right w:val="none" w:sz="0" w:space="0" w:color="auto"/>
          </w:divBdr>
          <w:divsChild>
            <w:div w:id="1049453576">
              <w:marLeft w:val="0"/>
              <w:marRight w:val="0"/>
              <w:marTop w:val="0"/>
              <w:marBottom w:val="0"/>
              <w:divBdr>
                <w:top w:val="none" w:sz="0" w:space="0" w:color="auto"/>
                <w:left w:val="none" w:sz="0" w:space="0" w:color="auto"/>
                <w:bottom w:val="none" w:sz="0" w:space="0" w:color="auto"/>
                <w:right w:val="none" w:sz="0" w:space="0" w:color="auto"/>
              </w:divBdr>
            </w:div>
          </w:divsChild>
        </w:div>
        <w:div w:id="329917831">
          <w:marLeft w:val="0"/>
          <w:marRight w:val="0"/>
          <w:marTop w:val="120"/>
          <w:marBottom w:val="0"/>
          <w:divBdr>
            <w:top w:val="none" w:sz="0" w:space="0" w:color="auto"/>
            <w:left w:val="none" w:sz="0" w:space="0" w:color="auto"/>
            <w:bottom w:val="none" w:sz="0" w:space="0" w:color="auto"/>
            <w:right w:val="none" w:sz="0" w:space="0" w:color="auto"/>
          </w:divBdr>
          <w:divsChild>
            <w:div w:id="893197293">
              <w:marLeft w:val="0"/>
              <w:marRight w:val="0"/>
              <w:marTop w:val="0"/>
              <w:marBottom w:val="0"/>
              <w:divBdr>
                <w:top w:val="none" w:sz="0" w:space="0" w:color="auto"/>
                <w:left w:val="none" w:sz="0" w:space="0" w:color="auto"/>
                <w:bottom w:val="none" w:sz="0" w:space="0" w:color="auto"/>
                <w:right w:val="none" w:sz="0" w:space="0" w:color="auto"/>
              </w:divBdr>
            </w:div>
            <w:div w:id="1456102370">
              <w:marLeft w:val="0"/>
              <w:marRight w:val="0"/>
              <w:marTop w:val="0"/>
              <w:marBottom w:val="0"/>
              <w:divBdr>
                <w:top w:val="none" w:sz="0" w:space="0" w:color="auto"/>
                <w:left w:val="none" w:sz="0" w:space="0" w:color="auto"/>
                <w:bottom w:val="none" w:sz="0" w:space="0" w:color="auto"/>
                <w:right w:val="none" w:sz="0" w:space="0" w:color="auto"/>
              </w:divBdr>
            </w:div>
          </w:divsChild>
        </w:div>
        <w:div w:id="1505514353">
          <w:marLeft w:val="0"/>
          <w:marRight w:val="0"/>
          <w:marTop w:val="120"/>
          <w:marBottom w:val="0"/>
          <w:divBdr>
            <w:top w:val="none" w:sz="0" w:space="0" w:color="auto"/>
            <w:left w:val="none" w:sz="0" w:space="0" w:color="auto"/>
            <w:bottom w:val="none" w:sz="0" w:space="0" w:color="auto"/>
            <w:right w:val="none" w:sz="0" w:space="0" w:color="auto"/>
          </w:divBdr>
          <w:divsChild>
            <w:div w:id="11783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1</cp:revision>
  <dcterms:created xsi:type="dcterms:W3CDTF">2022-03-07T01:18:00Z</dcterms:created>
  <dcterms:modified xsi:type="dcterms:W3CDTF">2022-03-07T01:22:00Z</dcterms:modified>
</cp:coreProperties>
</file>